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A4" w:rsidRPr="00F75399" w:rsidRDefault="00F379A4" w:rsidP="00F379A4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F75399">
        <w:rPr>
          <w:rFonts w:asciiTheme="majorHAnsi" w:hAnsiTheme="majorHAnsi"/>
          <w:b/>
          <w:color w:val="0070C0"/>
          <w:sz w:val="28"/>
          <w:szCs w:val="28"/>
        </w:rPr>
        <w:t>Рекомендации для родителей</w:t>
      </w:r>
    </w:p>
    <w:p w:rsidR="00F379A4" w:rsidRPr="00F75399" w:rsidRDefault="00F379A4" w:rsidP="00F379A4">
      <w:pPr>
        <w:pStyle w:val="a3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F75399">
        <w:rPr>
          <w:rFonts w:asciiTheme="majorHAnsi" w:hAnsiTheme="majorHAnsi"/>
          <w:b/>
          <w:color w:val="FF0000"/>
          <w:sz w:val="28"/>
          <w:szCs w:val="28"/>
        </w:rPr>
        <w:t>«Как уберечь ребенка от сексуального насилия!»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Предлагаем несколько советов, которые помогут уберечь вашего ребенка от опасности.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 xml:space="preserve">Расскажите детям об их праве на личную </w:t>
      </w:r>
      <w:r w:rsidRPr="00F379A4">
        <w:rPr>
          <w:rFonts w:ascii="Times New Roman" w:hAnsi="Times New Roman" w:cs="Times New Roman"/>
          <w:sz w:val="26"/>
          <w:szCs w:val="26"/>
        </w:rPr>
        <w:t>неприкосновенность</w:t>
      </w:r>
      <w:r w:rsidRPr="00F379A4">
        <w:rPr>
          <w:rFonts w:asciiTheme="majorHAnsi" w:hAnsiTheme="majorHAnsi" w:cs="Times New Roman"/>
          <w:sz w:val="26"/>
          <w:szCs w:val="26"/>
        </w:rPr>
        <w:t>, на защиту себя от физических посягательств любыми средствами. ВАЖНО научить ребенка отличать уважение к взрослым от безусловного подчинения всем старшим. Дети имеют право и должны сказать «НЕТ» любому, кто намеревается причинить им вред в любой форме.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75399">
        <w:rPr>
          <w:rFonts w:asciiTheme="majorHAnsi" w:hAnsiTheme="majorHAnsi" w:cs="Times New Roman"/>
          <w:b/>
          <w:color w:val="FF0000"/>
          <w:sz w:val="26"/>
          <w:szCs w:val="26"/>
        </w:rPr>
        <w:t>Дети должны находиться на улице в кругу друзей, но только с теми, кого Вы знаете и не позже 22.00.</w:t>
      </w:r>
      <w:r w:rsidRPr="00F379A4">
        <w:rPr>
          <w:rFonts w:asciiTheme="majorHAnsi" w:hAnsiTheme="majorHAnsi" w:cs="Times New Roman"/>
          <w:sz w:val="26"/>
          <w:szCs w:val="26"/>
        </w:rPr>
        <w:t xml:space="preserve"> Если они вместе громко закричат или кто-то позовет родителей, других взрослых, преступника это остановит.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75399">
        <w:rPr>
          <w:rFonts w:asciiTheme="majorHAnsi" w:hAnsiTheme="majorHAnsi" w:cs="Times New Roman"/>
          <w:b/>
          <w:color w:val="FF0000"/>
          <w:sz w:val="26"/>
          <w:szCs w:val="26"/>
        </w:rPr>
        <w:t>Родители ВСЕГДА должны знать куда, к кому идет ребенок, как его можно найти</w:t>
      </w:r>
      <w:r w:rsidRPr="00F75399">
        <w:rPr>
          <w:rFonts w:asciiTheme="majorHAnsi" w:hAnsiTheme="majorHAnsi" w:cs="Times New Roman"/>
          <w:color w:val="FF0000"/>
          <w:sz w:val="26"/>
          <w:szCs w:val="26"/>
        </w:rPr>
        <w:t>.</w:t>
      </w:r>
      <w:r w:rsidRPr="00F379A4">
        <w:rPr>
          <w:rFonts w:asciiTheme="majorHAnsi" w:hAnsiTheme="majorHAnsi" w:cs="Times New Roman"/>
          <w:sz w:val="26"/>
          <w:szCs w:val="26"/>
        </w:rPr>
        <w:t xml:space="preserve">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75399">
        <w:rPr>
          <w:rFonts w:asciiTheme="majorHAnsi" w:hAnsiTheme="majorHAnsi" w:cs="Times New Roman"/>
          <w:b/>
          <w:color w:val="FF0000"/>
          <w:sz w:val="26"/>
          <w:szCs w:val="26"/>
        </w:rPr>
        <w:t>НАДО ПОМНИТЬ</w:t>
      </w:r>
      <w:r w:rsidRPr="00F379A4">
        <w:rPr>
          <w:rFonts w:asciiTheme="majorHAnsi" w:hAnsiTheme="majorHAnsi" w:cs="Times New Roman"/>
          <w:b/>
          <w:sz w:val="26"/>
          <w:szCs w:val="26"/>
        </w:rPr>
        <w:t>,</w:t>
      </w:r>
      <w:r w:rsidRPr="00F379A4">
        <w:rPr>
          <w:rFonts w:asciiTheme="majorHAnsi" w:hAnsiTheme="majorHAnsi" w:cs="Times New Roman"/>
          <w:sz w:val="26"/>
          <w:szCs w:val="26"/>
        </w:rPr>
        <w:t xml:space="preserve"> 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75399">
        <w:rPr>
          <w:rFonts w:asciiTheme="majorHAnsi" w:hAnsiTheme="majorHAnsi" w:cs="Times New Roman"/>
          <w:b/>
          <w:color w:val="FF0000"/>
          <w:sz w:val="26"/>
          <w:szCs w:val="26"/>
        </w:rPr>
        <w:t>ЗНАЙТЕ</w:t>
      </w:r>
      <w:r w:rsidRPr="00F75399">
        <w:rPr>
          <w:rFonts w:asciiTheme="majorHAnsi" w:hAnsiTheme="majorHAnsi" w:cs="Times New Roman"/>
          <w:color w:val="FF0000"/>
          <w:sz w:val="26"/>
          <w:szCs w:val="26"/>
        </w:rPr>
        <w:t>,</w:t>
      </w:r>
      <w:r w:rsidRPr="00F379A4">
        <w:rPr>
          <w:rFonts w:asciiTheme="majorHAnsi" w:hAnsiTheme="majorHAnsi" w:cs="Times New Roman"/>
          <w:sz w:val="26"/>
          <w:szCs w:val="26"/>
        </w:rPr>
        <w:t xml:space="preserve"> 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75399">
        <w:rPr>
          <w:rFonts w:asciiTheme="majorHAnsi" w:hAnsiTheme="majorHAnsi" w:cs="Times New Roman"/>
          <w:b/>
          <w:color w:val="FF0000"/>
          <w:sz w:val="26"/>
          <w:szCs w:val="26"/>
        </w:rPr>
        <w:t>НЕРЕДКО</w:t>
      </w:r>
      <w:r w:rsidRPr="00F379A4">
        <w:rPr>
          <w:rFonts w:asciiTheme="majorHAnsi" w:hAnsiTheme="majorHAnsi" w:cs="Times New Roman"/>
          <w:sz w:val="26"/>
          <w:szCs w:val="26"/>
        </w:rPr>
        <w:t xml:space="preserve"> 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lastRenderedPageBreak/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F379A4" w:rsidRPr="00F75399" w:rsidRDefault="00F379A4" w:rsidP="00F379A4">
      <w:pPr>
        <w:spacing w:line="240" w:lineRule="auto"/>
        <w:ind w:left="-1276" w:right="-426" w:firstLine="567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  <w:r w:rsidRPr="00F75399">
        <w:rPr>
          <w:rFonts w:asciiTheme="majorHAnsi" w:hAnsiTheme="majorHAnsi" w:cs="Times New Roman"/>
          <w:b/>
          <w:color w:val="FF0000"/>
          <w:sz w:val="26"/>
          <w:szCs w:val="26"/>
        </w:rPr>
        <w:t>Что делать, если страшное уже произошло?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Зачастую малыш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В сложившейся ситуации важно вывести малыша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Постарайтесь сохранить происшедшее в тайне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F379A4" w:rsidRPr="00F379A4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 w:rsidR="002F27CF" w:rsidRDefault="00F379A4" w:rsidP="00F379A4">
      <w:pPr>
        <w:spacing w:line="240" w:lineRule="auto"/>
        <w:ind w:left="-1276" w:right="-426" w:firstLine="567"/>
        <w:jc w:val="both"/>
        <w:rPr>
          <w:rFonts w:asciiTheme="majorHAnsi" w:hAnsiTheme="majorHAnsi" w:cs="Times New Roman"/>
          <w:sz w:val="26"/>
          <w:szCs w:val="26"/>
        </w:rPr>
      </w:pPr>
      <w:r w:rsidRPr="00F379A4">
        <w:rPr>
          <w:rFonts w:asciiTheme="majorHAnsi" w:hAnsiTheme="majorHAnsi" w:cs="Times New Roman"/>
          <w:sz w:val="26"/>
          <w:szCs w:val="26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  <w:bookmarkStart w:id="0" w:name="_GoBack"/>
      <w:bookmarkEnd w:id="0"/>
    </w:p>
    <w:sectPr w:rsidR="002F27CF" w:rsidSect="00F379A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9A4"/>
    <w:rsid w:val="002F27CF"/>
    <w:rsid w:val="00BB1A7C"/>
    <w:rsid w:val="00F379A4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2C46-0002-478D-9FA6-3674C1F5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2017-09-14T06:41:00Z</dcterms:created>
  <dcterms:modified xsi:type="dcterms:W3CDTF">2021-11-09T13:25:00Z</dcterms:modified>
</cp:coreProperties>
</file>