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1B" w:rsidRPr="00AB12E8" w:rsidRDefault="00634D1B" w:rsidP="00634D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2E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3CEE98B7" wp14:editId="28656C0A">
            <wp:simplePos x="0" y="0"/>
            <wp:positionH relativeFrom="column">
              <wp:posOffset>76200</wp:posOffset>
            </wp:positionH>
            <wp:positionV relativeFrom="line">
              <wp:posOffset>0</wp:posOffset>
            </wp:positionV>
            <wp:extent cx="1638300" cy="1408430"/>
            <wp:effectExtent l="323850" t="323850" r="323850" b="325120"/>
            <wp:wrapSquare wrapText="bothSides"/>
            <wp:docPr id="5" name="Рисунок 5" descr="http://ranak.minsk.edu.by/ru/sm_full.aspx?guid=4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nak.minsk.edu.by/ru/sm_full.aspx?guid=42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84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367" w:rsidRPr="00AB12E8">
        <w:rPr>
          <w:rFonts w:ascii="Times New Roman" w:hAnsi="Times New Roman" w:cs="Times New Roman"/>
          <w:b/>
          <w:i/>
          <w:sz w:val="28"/>
          <w:szCs w:val="28"/>
        </w:rPr>
        <w:t>СИМВОЛИКА</w:t>
      </w:r>
      <w:r w:rsidR="00505367" w:rsidRPr="00AB12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12E8">
        <w:rPr>
          <w:rFonts w:ascii="Times New Roman" w:hAnsi="Times New Roman" w:cs="Times New Roman"/>
          <w:b/>
          <w:i/>
          <w:sz w:val="28"/>
          <w:szCs w:val="28"/>
        </w:rPr>
        <w:t>БМООСП</w:t>
      </w:r>
      <w:r w:rsidRPr="00AB12E8">
        <w:rPr>
          <w:rFonts w:ascii="Times New Roman" w:hAnsi="Times New Roman" w:cs="Times New Roman"/>
          <w:sz w:val="28"/>
          <w:szCs w:val="28"/>
        </w:rPr>
        <w:br/>
        <w:t>Знамя и эмблема синего цвета, что обозначает преобладание равновесия, силы. На них распол</w:t>
      </w:r>
      <w:r w:rsidRPr="00AB12E8">
        <w:rPr>
          <w:rFonts w:ascii="Times New Roman" w:hAnsi="Times New Roman" w:cs="Times New Roman"/>
          <w:sz w:val="28"/>
          <w:szCs w:val="28"/>
        </w:rPr>
        <w:t>о</w:t>
      </w:r>
      <w:r w:rsidRPr="00AB12E8">
        <w:rPr>
          <w:rFonts w:ascii="Times New Roman" w:hAnsi="Times New Roman" w:cs="Times New Roman"/>
          <w:sz w:val="28"/>
          <w:szCs w:val="28"/>
        </w:rPr>
        <w:t>жен знак.</w:t>
      </w:r>
      <w:r w:rsidRPr="00AB12E8">
        <w:rPr>
          <w:rFonts w:ascii="Times New Roman" w:hAnsi="Times New Roman" w:cs="Times New Roman"/>
          <w:sz w:val="28"/>
          <w:szCs w:val="28"/>
        </w:rPr>
        <w:br/>
        <w:t>Форма круга, на котором изображена вся комп</w:t>
      </w:r>
      <w:r w:rsidRPr="00AB12E8">
        <w:rPr>
          <w:rFonts w:ascii="Times New Roman" w:hAnsi="Times New Roman" w:cs="Times New Roman"/>
          <w:sz w:val="28"/>
          <w:szCs w:val="28"/>
        </w:rPr>
        <w:t>о</w:t>
      </w:r>
      <w:r w:rsidRPr="00AB12E8">
        <w:rPr>
          <w:rFonts w:ascii="Times New Roman" w:hAnsi="Times New Roman" w:cs="Times New Roman"/>
          <w:sz w:val="28"/>
          <w:szCs w:val="28"/>
        </w:rPr>
        <w:t xml:space="preserve">зиция,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12E8">
        <w:rPr>
          <w:rFonts w:ascii="Times New Roman" w:hAnsi="Times New Roman" w:cs="Times New Roman"/>
          <w:sz w:val="28"/>
          <w:szCs w:val="28"/>
        </w:rPr>
        <w:t>символизирует бесконечность, гарм</w:t>
      </w:r>
      <w:r w:rsidRPr="00AB12E8">
        <w:rPr>
          <w:rFonts w:ascii="Times New Roman" w:hAnsi="Times New Roman" w:cs="Times New Roman"/>
          <w:sz w:val="28"/>
          <w:szCs w:val="28"/>
        </w:rPr>
        <w:t>о</w:t>
      </w:r>
      <w:r w:rsidRPr="00AB12E8">
        <w:rPr>
          <w:rFonts w:ascii="Times New Roman" w:hAnsi="Times New Roman" w:cs="Times New Roman"/>
          <w:sz w:val="28"/>
          <w:szCs w:val="28"/>
        </w:rPr>
        <w:t xml:space="preserve">ничность,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B12E8">
        <w:rPr>
          <w:rFonts w:ascii="Times New Roman" w:hAnsi="Times New Roman" w:cs="Times New Roman"/>
          <w:sz w:val="28"/>
          <w:szCs w:val="28"/>
        </w:rPr>
        <w:t>самодостаточность, зе</w:t>
      </w:r>
      <w:r w:rsidRPr="00AB12E8">
        <w:rPr>
          <w:rFonts w:ascii="Times New Roman" w:hAnsi="Times New Roman" w:cs="Times New Roman"/>
          <w:sz w:val="28"/>
          <w:szCs w:val="28"/>
        </w:rPr>
        <w:t>м</w:t>
      </w:r>
      <w:r w:rsidRPr="00AB12E8">
        <w:rPr>
          <w:rFonts w:ascii="Times New Roman" w:hAnsi="Times New Roman" w:cs="Times New Roman"/>
          <w:sz w:val="28"/>
          <w:szCs w:val="28"/>
        </w:rPr>
        <w:t>ной шар. Два перекрещивающихся ромба – синий на красном – это заимствова</w:t>
      </w:r>
      <w:r w:rsidRPr="00AB12E8">
        <w:rPr>
          <w:rFonts w:ascii="Times New Roman" w:hAnsi="Times New Roman" w:cs="Times New Roman"/>
          <w:sz w:val="28"/>
          <w:szCs w:val="28"/>
        </w:rPr>
        <w:t>н</w:t>
      </w:r>
      <w:r w:rsidRPr="00AB12E8">
        <w:rPr>
          <w:rFonts w:ascii="Times New Roman" w:hAnsi="Times New Roman" w:cs="Times New Roman"/>
          <w:sz w:val="28"/>
          <w:szCs w:val="28"/>
        </w:rPr>
        <w:t xml:space="preserve">ный знак с иконы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</w:t>
      </w:r>
      <w:r w:rsidRPr="00AB12E8">
        <w:rPr>
          <w:rFonts w:ascii="Times New Roman" w:hAnsi="Times New Roman" w:cs="Times New Roman"/>
          <w:sz w:val="28"/>
          <w:szCs w:val="28"/>
        </w:rPr>
        <w:t>«Неопалимая</w:t>
      </w:r>
      <w:r w:rsidRPr="00AB12E8">
        <w:rPr>
          <w:rFonts w:ascii="Times New Roman" w:hAnsi="Times New Roman" w:cs="Times New Roman"/>
          <w:sz w:val="28"/>
          <w:szCs w:val="28"/>
        </w:rPr>
        <w:tab/>
        <w:t>купина».</w:t>
      </w:r>
      <w:r w:rsidRPr="00AB12E8">
        <w:rPr>
          <w:rFonts w:ascii="Times New Roman" w:hAnsi="Times New Roman" w:cs="Times New Roman"/>
          <w:sz w:val="28"/>
          <w:szCs w:val="28"/>
        </w:rPr>
        <w:br/>
        <w:t>Красный и синий – это вода, перекрывающая огонь. Но в то же время, они вместе как элементы мироздания.</w:t>
      </w:r>
      <w:r w:rsidRPr="00AB12E8">
        <w:rPr>
          <w:rFonts w:ascii="Times New Roman" w:hAnsi="Times New Roman" w:cs="Times New Roman"/>
          <w:sz w:val="28"/>
          <w:szCs w:val="28"/>
        </w:rPr>
        <w:br/>
      </w:r>
    </w:p>
    <w:p w:rsidR="00505367" w:rsidRPr="00AB12E8" w:rsidRDefault="00505367" w:rsidP="00634D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4D1B" w:rsidRPr="00AB12E8" w:rsidRDefault="00505367" w:rsidP="00634D1B">
      <w:pPr>
        <w:jc w:val="both"/>
        <w:rPr>
          <w:rFonts w:ascii="Times New Roman" w:hAnsi="Times New Roman" w:cs="Times New Roman"/>
          <w:sz w:val="28"/>
          <w:szCs w:val="28"/>
        </w:rPr>
      </w:pPr>
      <w:r w:rsidRPr="00AB12E8">
        <w:rPr>
          <w:rFonts w:ascii="Times New Roman" w:hAnsi="Times New Roman" w:cs="Times New Roman"/>
          <w:b/>
          <w:i/>
          <w:sz w:val="28"/>
          <w:szCs w:val="28"/>
        </w:rPr>
        <w:t>ЩИТ–ЗАЩИТА</w:t>
      </w:r>
      <w:r w:rsidRPr="00AB12E8">
        <w:rPr>
          <w:rFonts w:ascii="Times New Roman" w:hAnsi="Times New Roman" w:cs="Times New Roman"/>
          <w:b/>
          <w:sz w:val="28"/>
          <w:szCs w:val="28"/>
        </w:rPr>
        <w:t>.</w:t>
      </w:r>
      <w:r w:rsidR="00634D1B" w:rsidRPr="00AB12E8">
        <w:rPr>
          <w:rFonts w:ascii="Times New Roman" w:hAnsi="Times New Roman" w:cs="Times New Roman"/>
          <w:sz w:val="28"/>
          <w:szCs w:val="28"/>
        </w:rPr>
        <w:br/>
        <w:t>Рыцарь символизирует продолжение дел рыцарей на земле, патриотов Род</w:t>
      </w:r>
      <w:r w:rsidR="00634D1B" w:rsidRPr="00AB12E8">
        <w:rPr>
          <w:rFonts w:ascii="Times New Roman" w:hAnsi="Times New Roman" w:cs="Times New Roman"/>
          <w:sz w:val="28"/>
          <w:szCs w:val="28"/>
        </w:rPr>
        <w:t>и</w:t>
      </w:r>
      <w:r w:rsidR="00634D1B" w:rsidRPr="00AB12E8">
        <w:rPr>
          <w:rFonts w:ascii="Times New Roman" w:hAnsi="Times New Roman" w:cs="Times New Roman"/>
          <w:sz w:val="28"/>
          <w:szCs w:val="28"/>
        </w:rPr>
        <w:t>ны и защитников всех нуждающихся. В общем прочтении – рыцарь всегда готов защитить других от чрезвычайных ситуаций на основе знаний и в га</w:t>
      </w:r>
      <w:r w:rsidR="00634D1B" w:rsidRPr="00AB12E8">
        <w:rPr>
          <w:rFonts w:ascii="Times New Roman" w:hAnsi="Times New Roman" w:cs="Times New Roman"/>
          <w:sz w:val="28"/>
          <w:szCs w:val="28"/>
        </w:rPr>
        <w:t>р</w:t>
      </w:r>
      <w:r w:rsidR="00634D1B" w:rsidRPr="00AB12E8">
        <w:rPr>
          <w:rFonts w:ascii="Times New Roman" w:hAnsi="Times New Roman" w:cs="Times New Roman"/>
          <w:sz w:val="28"/>
          <w:szCs w:val="28"/>
        </w:rPr>
        <w:t>монии с природой.</w:t>
      </w:r>
    </w:p>
    <w:p w:rsidR="00634D1B" w:rsidRPr="00AB12E8" w:rsidRDefault="00634D1B" w:rsidP="00634D1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4D1B" w:rsidRPr="00AB12E8" w:rsidRDefault="00634D1B" w:rsidP="00634D1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2E8">
        <w:rPr>
          <w:rFonts w:ascii="Times New Roman" w:hAnsi="Times New Roman" w:cs="Times New Roman"/>
          <w:b/>
          <w:i/>
          <w:sz w:val="28"/>
          <w:szCs w:val="28"/>
        </w:rPr>
        <w:t>Флаг БМООСП</w:t>
      </w:r>
    </w:p>
    <w:p w:rsidR="00AB12E8" w:rsidRDefault="00634D1B" w:rsidP="00634D1B">
      <w:pPr>
        <w:spacing w:line="276" w:lineRule="auto"/>
        <w:jc w:val="both"/>
        <w:rPr>
          <w:sz w:val="28"/>
          <w:szCs w:val="28"/>
        </w:rPr>
      </w:pPr>
      <w:r w:rsidRPr="00AB12E8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55EE8104" wp14:editId="39D857EF">
            <wp:simplePos x="0" y="0"/>
            <wp:positionH relativeFrom="column">
              <wp:posOffset>-118110</wp:posOffset>
            </wp:positionH>
            <wp:positionV relativeFrom="line">
              <wp:posOffset>45085</wp:posOffset>
            </wp:positionV>
            <wp:extent cx="1924050" cy="2857500"/>
            <wp:effectExtent l="0" t="0" r="0" b="0"/>
            <wp:wrapSquare wrapText="bothSides"/>
            <wp:docPr id="6" name="Рисунок 6" descr="http://ranak.minsk.edu.by/ru/sm_full.aspx?guid=4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nak.minsk.edu.by/ru/sm_full.aspx?guid=42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  <w:r w:rsidRPr="00AB12E8">
        <w:rPr>
          <w:sz w:val="28"/>
          <w:szCs w:val="28"/>
        </w:rPr>
        <w:br/>
      </w:r>
    </w:p>
    <w:p w:rsidR="00AB12E8" w:rsidRDefault="00AB12E8" w:rsidP="00634D1B">
      <w:pPr>
        <w:spacing w:line="276" w:lineRule="auto"/>
        <w:jc w:val="both"/>
        <w:rPr>
          <w:sz w:val="28"/>
          <w:szCs w:val="28"/>
        </w:rPr>
      </w:pPr>
    </w:p>
    <w:p w:rsidR="00AB12E8" w:rsidRDefault="00AB12E8" w:rsidP="00634D1B">
      <w:pPr>
        <w:spacing w:line="276" w:lineRule="auto"/>
        <w:jc w:val="both"/>
        <w:rPr>
          <w:sz w:val="28"/>
          <w:szCs w:val="28"/>
        </w:rPr>
      </w:pPr>
    </w:p>
    <w:p w:rsidR="00AB12E8" w:rsidRDefault="00AB12E8" w:rsidP="00634D1B">
      <w:pPr>
        <w:spacing w:line="276" w:lineRule="auto"/>
        <w:jc w:val="both"/>
        <w:rPr>
          <w:sz w:val="28"/>
          <w:szCs w:val="28"/>
        </w:rPr>
      </w:pPr>
    </w:p>
    <w:p w:rsidR="00634D1B" w:rsidRPr="00AB12E8" w:rsidRDefault="00634D1B" w:rsidP="00634D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12E8">
        <w:rPr>
          <w:sz w:val="28"/>
          <w:szCs w:val="28"/>
        </w:rPr>
        <w:lastRenderedPageBreak/>
        <w:br/>
      </w:r>
      <w:r w:rsidRPr="00AB12E8">
        <w:rPr>
          <w:sz w:val="28"/>
          <w:szCs w:val="28"/>
        </w:rPr>
        <w:br/>
      </w:r>
      <w:r w:rsidRPr="00AB12E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3BB251BA" wp14:editId="42F6279C">
            <wp:simplePos x="0" y="0"/>
            <wp:positionH relativeFrom="column">
              <wp:posOffset>-3810</wp:posOffset>
            </wp:positionH>
            <wp:positionV relativeFrom="line">
              <wp:posOffset>4445</wp:posOffset>
            </wp:positionV>
            <wp:extent cx="1638300" cy="685800"/>
            <wp:effectExtent l="133350" t="95250" r="152400" b="171450"/>
            <wp:wrapSquare wrapText="bothSides"/>
            <wp:docPr id="7" name="Рисунок 7" descr="http://ranak.minsk.edu.by/ru/sm_full.aspx?guid=4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nak.minsk.edu.by/ru/sm_full.aspx?guid=42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2E8">
        <w:rPr>
          <w:rFonts w:ascii="Times New Roman" w:hAnsi="Times New Roman" w:cs="Times New Roman"/>
          <w:b/>
          <w:i/>
          <w:sz w:val="28"/>
          <w:szCs w:val="28"/>
        </w:rPr>
        <w:t>Галстук </w:t>
      </w:r>
      <w:r w:rsidRPr="00AB12E8">
        <w:rPr>
          <w:rFonts w:ascii="Times New Roman" w:hAnsi="Times New Roman" w:cs="Times New Roman"/>
          <w:sz w:val="28"/>
          <w:szCs w:val="28"/>
        </w:rPr>
        <w:t>является символом принадлежности к орг</w:t>
      </w:r>
      <w:r w:rsidRPr="00AB12E8">
        <w:rPr>
          <w:rFonts w:ascii="Times New Roman" w:hAnsi="Times New Roman" w:cs="Times New Roman"/>
          <w:sz w:val="28"/>
          <w:szCs w:val="28"/>
        </w:rPr>
        <w:t>а</w:t>
      </w:r>
      <w:r w:rsidRPr="00AB12E8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12E8">
        <w:rPr>
          <w:rFonts w:ascii="Times New Roman" w:hAnsi="Times New Roman" w:cs="Times New Roman"/>
          <w:sz w:val="28"/>
          <w:szCs w:val="28"/>
        </w:rPr>
        <w:t xml:space="preserve">и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</w:t>
      </w:r>
      <w:r w:rsidRPr="00AB12E8">
        <w:rPr>
          <w:rFonts w:ascii="Times New Roman" w:hAnsi="Times New Roman" w:cs="Times New Roman"/>
          <w:sz w:val="28"/>
          <w:szCs w:val="28"/>
        </w:rPr>
        <w:t>представляет собой треугол</w:t>
      </w:r>
      <w:r w:rsidRPr="00AB12E8">
        <w:rPr>
          <w:rFonts w:ascii="Times New Roman" w:hAnsi="Times New Roman" w:cs="Times New Roman"/>
          <w:sz w:val="28"/>
          <w:szCs w:val="28"/>
        </w:rPr>
        <w:t>ь</w:t>
      </w:r>
      <w:r w:rsidRPr="00AB12E8">
        <w:rPr>
          <w:rFonts w:ascii="Times New Roman" w:hAnsi="Times New Roman" w:cs="Times New Roman"/>
          <w:sz w:val="28"/>
          <w:szCs w:val="28"/>
        </w:rPr>
        <w:t xml:space="preserve">ник синего цвета с желтым кантом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  </w:t>
      </w:r>
      <w:r w:rsidRPr="00AB12E8">
        <w:rPr>
          <w:rFonts w:ascii="Times New Roman" w:hAnsi="Times New Roman" w:cs="Times New Roman"/>
          <w:sz w:val="28"/>
          <w:szCs w:val="28"/>
        </w:rPr>
        <w:t xml:space="preserve">с изображением в трех углах перекрещивающихся ромбов красного и синего цвета. От </w:t>
      </w:r>
      <w:proofErr w:type="gramStart"/>
      <w:r w:rsidRPr="00AB12E8">
        <w:rPr>
          <w:rFonts w:ascii="Times New Roman" w:hAnsi="Times New Roman" w:cs="Times New Roman"/>
          <w:sz w:val="28"/>
          <w:szCs w:val="28"/>
        </w:rPr>
        <w:t>нижнего</w:t>
      </w:r>
      <w:proofErr w:type="gramEnd"/>
      <w:r w:rsidRPr="00AB12E8">
        <w:rPr>
          <w:rFonts w:ascii="Times New Roman" w:hAnsi="Times New Roman" w:cs="Times New Roman"/>
          <w:sz w:val="28"/>
          <w:szCs w:val="28"/>
        </w:rPr>
        <w:t xml:space="preserve"> к правому верхнему углу параллельно треугольн</w:t>
      </w:r>
      <w:r w:rsidRPr="00AB12E8">
        <w:rPr>
          <w:rFonts w:ascii="Times New Roman" w:hAnsi="Times New Roman" w:cs="Times New Roman"/>
          <w:sz w:val="28"/>
          <w:szCs w:val="28"/>
        </w:rPr>
        <w:t>и</w:t>
      </w:r>
      <w:r w:rsidRPr="00AB12E8">
        <w:rPr>
          <w:rFonts w:ascii="Times New Roman" w:hAnsi="Times New Roman" w:cs="Times New Roman"/>
          <w:sz w:val="28"/>
          <w:szCs w:val="28"/>
        </w:rPr>
        <w:t>ку проходит красная полоса.</w:t>
      </w:r>
    </w:p>
    <w:p w:rsidR="00634D1B" w:rsidRPr="00AB12E8" w:rsidRDefault="00634D1B" w:rsidP="00634D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4D1B" w:rsidRPr="00AB12E8" w:rsidRDefault="00634D1B" w:rsidP="00634D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4D1B" w:rsidRPr="00AB12E8" w:rsidRDefault="00634D1B" w:rsidP="00634D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2E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785A59BE" wp14:editId="3D31D891">
            <wp:simplePos x="0" y="0"/>
            <wp:positionH relativeFrom="column">
              <wp:posOffset>72390</wp:posOffset>
            </wp:positionH>
            <wp:positionV relativeFrom="line">
              <wp:posOffset>107950</wp:posOffset>
            </wp:positionV>
            <wp:extent cx="1428750" cy="1190625"/>
            <wp:effectExtent l="323850" t="323850" r="323850" b="333375"/>
            <wp:wrapSquare wrapText="bothSides"/>
            <wp:docPr id="8" name="Рисунок 8" descr="http://ranak.minsk.edu.by/ru/sm_full.aspx?guid=4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anak.minsk.edu.by/ru/sm_full.aspx?guid=42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2E8">
        <w:rPr>
          <w:rFonts w:ascii="Times New Roman" w:hAnsi="Times New Roman" w:cs="Times New Roman"/>
          <w:b/>
          <w:i/>
          <w:sz w:val="28"/>
          <w:szCs w:val="28"/>
        </w:rPr>
        <w:t>Значок </w:t>
      </w:r>
      <w:r w:rsidRPr="00AB12E8">
        <w:rPr>
          <w:rFonts w:ascii="Times New Roman" w:hAnsi="Times New Roman" w:cs="Times New Roman"/>
          <w:sz w:val="28"/>
          <w:szCs w:val="28"/>
        </w:rPr>
        <w:t xml:space="preserve">представляет собой отличительный символ организации.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</w:t>
      </w:r>
      <w:r w:rsidRPr="00AB12E8">
        <w:rPr>
          <w:rFonts w:ascii="Times New Roman" w:hAnsi="Times New Roman" w:cs="Times New Roman"/>
          <w:sz w:val="28"/>
          <w:szCs w:val="28"/>
        </w:rPr>
        <w:t xml:space="preserve">На значке изображена эмблема на фоне круга темно-синего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12E8">
        <w:rPr>
          <w:rFonts w:ascii="Times New Roman" w:hAnsi="Times New Roman" w:cs="Times New Roman"/>
          <w:sz w:val="28"/>
          <w:szCs w:val="28"/>
        </w:rPr>
        <w:t xml:space="preserve">цвета 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</w:t>
      </w:r>
      <w:r w:rsidRPr="00AB12E8">
        <w:rPr>
          <w:rFonts w:ascii="Times New Roman" w:hAnsi="Times New Roman" w:cs="Times New Roman"/>
          <w:sz w:val="28"/>
          <w:szCs w:val="28"/>
        </w:rPr>
        <w:t xml:space="preserve">с надписью: сверху – «Белорусская», снизу – «Молодежная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12E8">
        <w:rPr>
          <w:rFonts w:ascii="Times New Roman" w:hAnsi="Times New Roman" w:cs="Times New Roman"/>
          <w:sz w:val="28"/>
          <w:szCs w:val="28"/>
        </w:rPr>
        <w:t>общественная орган</w:t>
      </w:r>
      <w:r w:rsidRPr="00AB12E8">
        <w:rPr>
          <w:rFonts w:ascii="Times New Roman" w:hAnsi="Times New Roman" w:cs="Times New Roman"/>
          <w:sz w:val="28"/>
          <w:szCs w:val="28"/>
        </w:rPr>
        <w:t>и</w:t>
      </w:r>
      <w:r w:rsidRPr="00AB12E8">
        <w:rPr>
          <w:rFonts w:ascii="Times New Roman" w:hAnsi="Times New Roman" w:cs="Times New Roman"/>
          <w:sz w:val="28"/>
          <w:szCs w:val="28"/>
        </w:rPr>
        <w:t>зация спасателей-пожарных».</w:t>
      </w:r>
      <w:r w:rsidRPr="00AB12E8">
        <w:rPr>
          <w:rFonts w:ascii="Times New Roman" w:hAnsi="Times New Roman" w:cs="Times New Roman"/>
          <w:sz w:val="28"/>
          <w:szCs w:val="28"/>
        </w:rPr>
        <w:br/>
        <w:t xml:space="preserve">Вымпел выглядит как пятиугольник синего цвета, острым углом вниз, окаймленный желтой и синей линиями. В верхней части </w:t>
      </w:r>
      <w:r w:rsidR="00505367" w:rsidRPr="00AB12E8">
        <w:rPr>
          <w:rFonts w:ascii="Times New Roman" w:hAnsi="Times New Roman" w:cs="Times New Roman"/>
          <w:sz w:val="28"/>
          <w:szCs w:val="28"/>
        </w:rPr>
        <w:t xml:space="preserve">   </w:t>
      </w:r>
      <w:r w:rsidRPr="00AB12E8">
        <w:rPr>
          <w:rFonts w:ascii="Times New Roman" w:hAnsi="Times New Roman" w:cs="Times New Roman"/>
          <w:sz w:val="28"/>
          <w:szCs w:val="28"/>
        </w:rPr>
        <w:t>сделана надпись «Белорусская молодежная о</w:t>
      </w:r>
      <w:r w:rsidRPr="00AB12E8">
        <w:rPr>
          <w:rFonts w:ascii="Times New Roman" w:hAnsi="Times New Roman" w:cs="Times New Roman"/>
          <w:sz w:val="28"/>
          <w:szCs w:val="28"/>
        </w:rPr>
        <w:t>б</w:t>
      </w:r>
      <w:r w:rsidRPr="00AB12E8">
        <w:rPr>
          <w:rFonts w:ascii="Times New Roman" w:hAnsi="Times New Roman" w:cs="Times New Roman"/>
          <w:sz w:val="28"/>
          <w:szCs w:val="28"/>
        </w:rPr>
        <w:t>щественная организ</w:t>
      </w:r>
      <w:r w:rsidRPr="00AB12E8">
        <w:rPr>
          <w:rFonts w:ascii="Times New Roman" w:hAnsi="Times New Roman" w:cs="Times New Roman"/>
          <w:sz w:val="28"/>
          <w:szCs w:val="28"/>
        </w:rPr>
        <w:t>а</w:t>
      </w:r>
      <w:r w:rsidRPr="00AB12E8">
        <w:rPr>
          <w:rFonts w:ascii="Times New Roman" w:hAnsi="Times New Roman" w:cs="Times New Roman"/>
          <w:sz w:val="28"/>
          <w:szCs w:val="28"/>
        </w:rPr>
        <w:t>ция спасателей-пожарных». Внизу изображена эмблема. </w:t>
      </w:r>
    </w:p>
    <w:p w:rsidR="0093517A" w:rsidRDefault="00AB12E8"/>
    <w:sectPr w:rsidR="0093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1B"/>
    <w:rsid w:val="00055E18"/>
    <w:rsid w:val="004D513E"/>
    <w:rsid w:val="00505367"/>
    <w:rsid w:val="00634D1B"/>
    <w:rsid w:val="00780BB5"/>
    <w:rsid w:val="008B2093"/>
    <w:rsid w:val="00AB12E8"/>
    <w:rsid w:val="00C44BAD"/>
    <w:rsid w:val="00E5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D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D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2020-11-20T10:24:00Z</dcterms:created>
  <dcterms:modified xsi:type="dcterms:W3CDTF">2020-11-20T10:40:00Z</dcterms:modified>
</cp:coreProperties>
</file>