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2D" w:rsidRPr="00996C64" w:rsidRDefault="0030432D" w:rsidP="00996C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 xml:space="preserve">Часто нежелание подростков следовать правилам и делать то, что им говорят учителя и родители, заводит их слишком далеко. Нанесение себе порезов и ран — это проявление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, и для того чтобы справиться с ней, подростку нужна помощь. 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Важно сказать, что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трудностями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неуправляемым поведением подростков сталкиваются даже те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родители, которые смогли установить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ребенком хороший контакт до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наступления переходного возраста. Поэтому, хотя 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последних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есть шансы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конструктивный диалог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ребенком, он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также будет возможен далеко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всегда.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Странное, непонятное или пугающее поведение часто объясняется серьезными изменениями, происходящими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организме подростка: уровень гормонов пока нестабилен, 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потому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реакции человека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происходящие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его жизни события могут быть неадекватными. Волевой аспект, который мог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бы помочь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разными проявлениями подросткового возраста,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часть мозга, которая отвечает за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логику, адекватность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рассудительность (она называется «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неокортекс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»), пока формируются. Этот процесс будет продолжаться до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21 года.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Поэтому родители должны понимать, что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этом возрасте их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детям действительно физически сложно дается соблюдение правил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разумное поведение. Но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тем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менее взрослым необходимо постепенно налаживать позитивный контакт со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своими детьми. Или, по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крайней мере, стараться это делать.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C64">
        <w:rPr>
          <w:rFonts w:ascii="Times New Roman" w:hAnsi="Times New Roman" w:cs="Times New Roman"/>
          <w:b/>
          <w:i/>
          <w:sz w:val="28"/>
          <w:szCs w:val="28"/>
        </w:rPr>
        <w:t>Саморазрушительное</w:t>
      </w:r>
      <w:proofErr w:type="spellEnd"/>
      <w:r w:rsidRPr="00996C64">
        <w:rPr>
          <w:rFonts w:ascii="Times New Roman" w:hAnsi="Times New Roman" w:cs="Times New Roman"/>
          <w:b/>
          <w:i/>
          <w:sz w:val="28"/>
          <w:szCs w:val="28"/>
        </w:rPr>
        <w:t xml:space="preserve"> поведение или намерение причинить себе вред в</w:t>
      </w:r>
      <w:r w:rsidRPr="00996C64">
        <w:rPr>
          <w:rFonts w:ascii="Times New Roman" w:hAnsi="Times New Roman" w:cs="Times New Roman"/>
          <w:b/>
          <w:i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физическом или эмоциональном смысле, называется </w:t>
      </w:r>
      <w:proofErr w:type="spellStart"/>
      <w:r w:rsidRPr="00996C64">
        <w:rPr>
          <w:rFonts w:ascii="Times New Roman" w:hAnsi="Times New Roman" w:cs="Times New Roman"/>
          <w:b/>
          <w:i/>
          <w:sz w:val="28"/>
          <w:szCs w:val="28"/>
        </w:rPr>
        <w:t>аутоагрессией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. Это психологический механизм защиты нашего организма, включающийся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ответ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боль, трудности или что-то другое.</w:t>
      </w:r>
    </w:p>
    <w:p w:rsidR="00996C64" w:rsidRPr="00996C64" w:rsidRDefault="00996C64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Около 18–30% всех подростков хотя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бы раз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жизни пробовали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. Чаще всего самоповреждение начинается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период 12–15 лет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связано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психологическими проблемами. </w:t>
      </w:r>
    </w:p>
    <w:p w:rsidR="00996C64" w:rsidRPr="00996C64" w:rsidRDefault="00996C64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поведение, или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это нанесение себе повреждений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целью справиться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тяжелыми переживаниями, болезненными воспоминаниями, ситуациями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невозможностью контролировать свою жизнь. Это может быть нанесение себе порезов, ожогов, ударов. К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самоповреждающему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поведению прибегают люди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8 лет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пожилого возраста, чаще всего самоповреждения встречаются 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подростков.</w:t>
      </w:r>
    </w:p>
    <w:p w:rsidR="00996C64" w:rsidRPr="00996C64" w:rsidRDefault="00996C64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поведения всегда есть какая-то функция, чаще всего </w:t>
      </w:r>
      <w:r w:rsidRPr="00996C64">
        <w:rPr>
          <w:rFonts w:ascii="Times New Roman" w:hAnsi="Times New Roman" w:cs="Times New Roman"/>
          <w:b/>
          <w:sz w:val="28"/>
          <w:szCs w:val="28"/>
        </w:rPr>
        <w:t xml:space="preserve">это способ эмоциональной </w:t>
      </w:r>
      <w:proofErr w:type="spellStart"/>
      <w:r w:rsidRPr="00996C64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. Например, некоторые подростки описывают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как способ выразить то, что трудно сформулировать словами; сделать эмоциональную боль физической; избавиться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невыносимых переживаний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мыслей; вернуть ощущение контроля; сбежать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травмирующих воспоминаний; наказать себя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за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ужасное поведение, чувства или мысли; прекратить чувствовать себя оцепеневшим; выразить суицидальные мысли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намерения,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совершая их,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др.</w:t>
      </w:r>
    </w:p>
    <w:p w:rsidR="00996C64" w:rsidRPr="00996C64" w:rsidRDefault="00996C64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Важно понимать, что самоповреждение работает по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замкнутому кругу: происходит какая-то ситуация (триггер)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ней возникает негативная мысль, которая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вызывает негативные эмоции,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эмоции нарастают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— вторгается идея </w:t>
      </w:r>
      <w:r w:rsidRPr="00996C6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самоповреждении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происходит самоповреждение, которое дает временное облегчение. Но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так как сама проблема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решилась, негативно влияющие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человека мысли остались, то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человек попадает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«ловушку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селфхарма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».</w:t>
      </w:r>
    </w:p>
    <w:p w:rsidR="001672DF" w:rsidRDefault="001672DF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2DF">
        <w:rPr>
          <w:rFonts w:ascii="Times New Roman" w:hAnsi="Times New Roman" w:cs="Times New Roman"/>
          <w:b/>
          <w:sz w:val="28"/>
          <w:szCs w:val="28"/>
          <w:u w:val="single"/>
        </w:rPr>
        <w:t>Неполезные фразы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знать, что говорить, когда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видите порезы 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ребенка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нормально. Чаще всего мы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произносим неполезные фразы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бессилия или тревоги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вкладываем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них ничего плохого, но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важно помнить, что эти слова могут совершенно по-другому восприниматься подростком.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Все в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твоей голове.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Не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выдумывай проблемы из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ничего.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Возьми себя в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руки.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Все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же как-то справляются,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тоже давай.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Просто смотри на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вещи оптимистичнее.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В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твоей жизни так много других вещей, а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все про одно.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Перестань прикидываться сумасшедшим.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Да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что с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тобой такое?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Тебе уже давно должно было полегчать.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Это подростковой кризис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— перетерпи.</w:t>
      </w:r>
    </w:p>
    <w:p w:rsid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Например, подросток получил двойку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него появились мысли «я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тупой, 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что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гожусь, мои родители разочарованы во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мне». Эти мысли влияют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нарастание интенсивности эмоций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грусти, тревоги, гнева, отчаяния.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какой-то момент подросток думает: «Я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вынесу этого, нужно порезаться»,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режется. Это даёт временное облегчение, но, так как сами мысли остались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появилось другого способа справляться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сильными негативными эмоциями, то, скорее всего, подросток будет часто резаться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попадать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ловушку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селфхарма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.</w:t>
      </w:r>
    </w:p>
    <w:p w:rsid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Чтобы снизить 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подростка вероятность нанести себе какие-либо повреждения, важно проделать определенную работу: понять механизм самоповреждений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тренировать другие безопасные навыки справляться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сильными эмоциями, решать проблемы. 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Для поддержки подростка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пути отказа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поведения поможет </w:t>
      </w:r>
      <w:r w:rsidRPr="001672DF">
        <w:rPr>
          <w:rFonts w:ascii="Times New Roman" w:hAnsi="Times New Roman" w:cs="Times New Roman"/>
          <w:b/>
          <w:sz w:val="28"/>
          <w:szCs w:val="28"/>
        </w:rPr>
        <w:t>составление плана безопасности</w:t>
      </w:r>
      <w:r w:rsidRPr="00996C64">
        <w:rPr>
          <w:rFonts w:ascii="Times New Roman" w:hAnsi="Times New Roman" w:cs="Times New Roman"/>
          <w:sz w:val="28"/>
          <w:szCs w:val="28"/>
        </w:rPr>
        <w:t>.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этот план могут входить следующие пункты: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Сигналы того, что кризис приближается (ситуации, мысли, ощущения, образы)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Способы, техники, практики отвлечься самостоятельно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Люди, которые могут отвлечь (список контактов: друзья, родственники, кому можно позвонить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поговорить, пойти погулять)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Люди, которых можно попросить 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поддержке (список контактов)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Места, где можно найти поддержку (куда можно пойти погулять, чтобы помочь себе набраться сил, переключиться, это должно быть какое-то ресурсное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безопасное место)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Специалисты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организации,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которыми можно связаться во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время кризиса (контакты специалистов, которые работают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вашим подростком)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lastRenderedPageBreak/>
        <w:t>Экстренная помощь (контакты служб экстренной помощи: телефоны доверия, кризисные чаты, скорая медицинская помощь)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Профилактика: как 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могу сделать окружающую среду безопаснее для себя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 xml:space="preserve">Существует миф, что подростки применяют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чтобы манипулировать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привлечь к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себе внимание. Из-за этого мифа те, кто наносит себе какие-то повреждения, чувствуют, что их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осуждают, отвергают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воспринимают серьезно, оставляя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одиночестве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их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страданием. Если ваш подросток применяет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селхфарм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кричите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него,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критикуйте,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игнорируйте, 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предложите обсудить, что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ним происходит,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предложите обратиться к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специалистам.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2DF">
        <w:rPr>
          <w:rFonts w:ascii="Times New Roman" w:hAnsi="Times New Roman" w:cs="Times New Roman"/>
          <w:b/>
          <w:sz w:val="28"/>
          <w:szCs w:val="28"/>
          <w:u w:val="single"/>
        </w:rPr>
        <w:t>Полезные фразы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Поддерживающие фразы чаще всего направлены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то, чтобы передать, что человек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одинок, его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осуждают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готовы помочь: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не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одинок.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рядом с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тобой.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не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плохой.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Возможно, 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не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до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конца понимаю, что 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чувствуешь, но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волнуюсь о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тебе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хочу помочь.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для меня много значишь,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мне небезразлична твоя жизнь.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Похоже, что у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тебя сильные переживания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трудности на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пути.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всегда готов тебя поддержать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помочь.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бы хотел понять больше про тебя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твое состояние.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Если ты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захочешь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— 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могу дать совет.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Я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верю, что мы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разберемся с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этими трудностями вместе.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Позаботьтесь 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себе, найдите опору, сформулируйте, что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бы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хотели сказать вашему ребенку. Постарайтесь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паниковать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реагировать слишком сильно. То, как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будете себя вести, может повлиять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то, насколько он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или она будет откровенны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вами. Вот несколько вещей, которые полезно помнить: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Постарайтесь не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осуждать.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Дайте знать, что вы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рядом.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Помните, что человек гораздо больше, чем его проблема.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Постарайтесь проявить сочувствие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понимание причин этих действий.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Предложите помощь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поддержку.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Напомните подростку о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его сильных сторонах и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тех вещах, которые у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672DF">
        <w:rPr>
          <w:rFonts w:ascii="Times New Roman" w:hAnsi="Times New Roman" w:cs="Times New Roman"/>
          <w:i/>
          <w:sz w:val="28"/>
          <w:szCs w:val="28"/>
        </w:rPr>
        <w:t>него хорошо получаются.</w:t>
      </w:r>
    </w:p>
    <w:p w:rsidR="001672DF" w:rsidRPr="001672DF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2DF">
        <w:rPr>
          <w:rFonts w:ascii="Times New Roman" w:hAnsi="Times New Roman" w:cs="Times New Roman"/>
          <w:i/>
          <w:sz w:val="28"/>
          <w:szCs w:val="28"/>
        </w:rPr>
        <w:t>Предложите составить вместе алгоритм того, что важно делать при появлении мыслей о</w:t>
      </w:r>
      <w:r w:rsidRPr="001672D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 w:rsidRPr="001672DF">
        <w:rPr>
          <w:rFonts w:ascii="Times New Roman" w:hAnsi="Times New Roman" w:cs="Times New Roman"/>
          <w:i/>
          <w:sz w:val="28"/>
          <w:szCs w:val="28"/>
        </w:rPr>
        <w:t>селфхарме</w:t>
      </w:r>
      <w:proofErr w:type="spellEnd"/>
      <w:r w:rsidRPr="001672DF">
        <w:rPr>
          <w:rFonts w:ascii="Times New Roman" w:hAnsi="Times New Roman" w:cs="Times New Roman"/>
          <w:i/>
          <w:sz w:val="28"/>
          <w:szCs w:val="28"/>
        </w:rPr>
        <w:t>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обсуждайте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подростком больше, чем одну тему,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этом разговоре. Если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предложили обсудить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то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этом диалоге важно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переключаться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другие проблемы вроде уборки, учебы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так далее.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будет помогать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диалоге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подростком, который применяет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лишь усиливать его отчужденность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закрытость: критика, обвинение,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стыжение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обесценивание, игнорирование повреждений или, наоборот, слишком сильный фокус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них, применение насилия.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Поддерживать ребенка, применяющего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, может оказаться непростым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длинным путем,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улучшениями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ухудшениями. Забота родителя 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себе становится важным навыком,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который мы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будем опираться при поддержке подростка: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Напоминайте себе, что изменения не</w:t>
      </w:r>
      <w:r w:rsidR="0091520D">
        <w:rPr>
          <w:rFonts w:ascii="Times New Roman" w:hAnsi="Times New Roman" w:cs="Times New Roman"/>
          <w:sz w:val="28"/>
          <w:szCs w:val="28"/>
        </w:rPr>
        <w:t xml:space="preserve"> </w:t>
      </w:r>
      <w:r w:rsidRPr="00996C64">
        <w:rPr>
          <w:rFonts w:ascii="Times New Roman" w:hAnsi="Times New Roman" w:cs="Times New Roman"/>
          <w:sz w:val="28"/>
          <w:szCs w:val="28"/>
        </w:rPr>
        <w:t>линейны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требуют времени.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Выясните, какие виды помощи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поддержки доступны.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Запрашивайте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получайте поддержку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необходимую информацию для себя.</w:t>
      </w:r>
    </w:p>
    <w:p w:rsidR="001672DF" w:rsidRPr="00996C64" w:rsidRDefault="001672DF" w:rsidP="00167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также можете обратиться за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поддержкой к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специалистам.</w:t>
      </w:r>
    </w:p>
    <w:p w:rsidR="001672DF" w:rsidRDefault="001672DF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Задача родителя заключается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придумывании карательных методов воздействия, 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помощи ребенку. Пережить подростковый период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минимально травматическим опытом можно, только ребенку надо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этом помочь.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1. Найдите совместное занятие. Никогда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поздно придумать какую-нибудь новую семейную традицию: посмотреть фильм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выходной день, выбраться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парк, покататься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велосипедах.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2. Научитесь разговаривать. Чаще рассказывайте, что происходит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вашей жизни, что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чувствуете сейчас, что происходит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работе. При этом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стоит задавать слишком много вопросов самому подростку: он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захочет чем-то поделиться, когда поймет, что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вами можно общаться без крика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обвинений. Говорите про будущее, про планы, мечты.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3. Предложите выместить агрессию. Если боль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стрессового события сильная, предложите сходить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бокс или заняться спортом, чтобы выместить агрессию. Необходимо учиться это делать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>: можно переживать боль через рисование или танцуя под музыку, включенную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полную громкость.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4. Смените обстановку. Радикальный шаг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смена школы или места жительства. Это позволит завести новые контакты и, возможно, отвлечься от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проблем. Тем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менее идти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такой шаг стоит только после обсуждения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подростком.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5. Предложите новое хобби. Маловероятно, что у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подростка будет достаточно мотивации для того, чтобы заниматься чем-то новым, но, возможно, ему понравится эта идея. Попробовать точно стоит.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 xml:space="preserve">6. Вместе найдите здоровую альтернативу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селфхарму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— попытка заявить миру 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себе. Но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сделать это можно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другими, более здоровыми способами. Например, можно покрасить волосы в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яркий цвет, сделать новую стрижку, подобрать экстравагантную одежду или попробовать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хной.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7. Оставайтесь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стороне ребенка. Это самое главное. Какую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бы ерунду он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творил. Да, родитель может не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одобрять некоторые поступки ребенка, но, несмотря на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них, он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должен показывать: 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люблю тебя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всегда буду рядом.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Если кажется, что чувство любви к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ребенку ушло, попробуйте отыскать его через детские фотографии, смешные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веселые моменты, проведенные вместе, сложности и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проблемы, с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которыми вы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справлялись вместе.</w:t>
      </w:r>
    </w:p>
    <w:p w:rsidR="0030432D" w:rsidRPr="00996C64" w:rsidRDefault="0030432D" w:rsidP="0099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C64">
        <w:rPr>
          <w:rFonts w:ascii="Times New Roman" w:hAnsi="Times New Roman" w:cs="Times New Roman"/>
          <w:sz w:val="28"/>
          <w:szCs w:val="28"/>
        </w:rPr>
        <w:t>А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>еще я</w:t>
      </w:r>
      <w:r w:rsidRPr="00996C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6C64">
        <w:rPr>
          <w:rFonts w:ascii="Times New Roman" w:hAnsi="Times New Roman" w:cs="Times New Roman"/>
          <w:sz w:val="28"/>
          <w:szCs w:val="28"/>
        </w:rPr>
        <w:t xml:space="preserve">дополнительно рекомендую прочесть книгу Лоуренса </w:t>
      </w:r>
      <w:proofErr w:type="spellStart"/>
      <w:r w:rsidRPr="00996C64">
        <w:rPr>
          <w:rFonts w:ascii="Times New Roman" w:hAnsi="Times New Roman" w:cs="Times New Roman"/>
          <w:sz w:val="28"/>
          <w:szCs w:val="28"/>
        </w:rPr>
        <w:t>Стейнберга</w:t>
      </w:r>
      <w:proofErr w:type="spellEnd"/>
      <w:r w:rsidRPr="00996C64">
        <w:rPr>
          <w:rFonts w:ascii="Times New Roman" w:hAnsi="Times New Roman" w:cs="Times New Roman"/>
          <w:sz w:val="28"/>
          <w:szCs w:val="28"/>
        </w:rPr>
        <w:t xml:space="preserve"> «Переходный возраст».</w:t>
      </w:r>
    </w:p>
    <w:p w:rsidR="0030432D" w:rsidRPr="00996C64" w:rsidRDefault="0030432D" w:rsidP="00915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432D" w:rsidRPr="00996C64" w:rsidSect="0091520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32D"/>
    <w:rsid w:val="000D1B18"/>
    <w:rsid w:val="001672DF"/>
    <w:rsid w:val="0030432D"/>
    <w:rsid w:val="00326DC8"/>
    <w:rsid w:val="00457D24"/>
    <w:rsid w:val="0086668C"/>
    <w:rsid w:val="0091520D"/>
    <w:rsid w:val="00996C64"/>
    <w:rsid w:val="009E03E0"/>
    <w:rsid w:val="00B71280"/>
    <w:rsid w:val="00E74749"/>
    <w:rsid w:val="00EF2509"/>
    <w:rsid w:val="00F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9DC6-5883-4FFF-A278-C488D086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User</cp:lastModifiedBy>
  <cp:revision>4</cp:revision>
  <dcterms:created xsi:type="dcterms:W3CDTF">2021-03-23T10:18:00Z</dcterms:created>
  <dcterms:modified xsi:type="dcterms:W3CDTF">2022-01-06T09:18:00Z</dcterms:modified>
</cp:coreProperties>
</file>